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A3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default" w:ascii="黑体" w:eastAsia="黑体"/>
          <w:sz w:val="32"/>
          <w:szCs w:val="32"/>
          <w:lang w:val="en-US"/>
        </w:rPr>
        <w:t>1</w:t>
      </w:r>
    </w:p>
    <w:p w14:paraId="3E05A25B">
      <w:pPr>
        <w:jc w:val="center"/>
        <w:rPr>
          <w:b/>
          <w:bCs/>
          <w:sz w:val="44"/>
          <w:szCs w:val="44"/>
        </w:rPr>
      </w:pPr>
    </w:p>
    <w:p w14:paraId="0905D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eastAsia="方正小标宋简体" w:cs="方正小标宋简体"/>
          <w:bCs/>
          <w:sz w:val="44"/>
          <w:szCs w:val="44"/>
        </w:rPr>
        <w:t xml:space="preserve">数字治理 </w:t>
      </w:r>
      <w:r>
        <w:rPr>
          <w:rFonts w:hint="eastAsia" w:ascii="方正小标宋简体" w:eastAsia="方正小标宋简体" w:cs="方正小标宋简体"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eastAsia="方正小标宋简体" w:cs="方正小标宋简体"/>
          <w:bCs/>
          <w:sz w:val="44"/>
          <w:szCs w:val="44"/>
        </w:rPr>
        <w:t>数字民生示范项目</w:t>
      </w:r>
    </w:p>
    <w:p w14:paraId="41D5B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eastAsia="方正小标宋简体" w:cs="方正小标宋简体"/>
          <w:bCs/>
          <w:sz w:val="44"/>
          <w:szCs w:val="44"/>
        </w:rPr>
        <w:t>申报资料</w:t>
      </w:r>
    </w:p>
    <w:p w14:paraId="7CFCE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（封面）</w:t>
      </w:r>
    </w:p>
    <w:p w14:paraId="68B19225">
      <w:pPr>
        <w:rPr>
          <w:rFonts w:ascii="楷体_GB2312" w:eastAsia="楷体_GB2312"/>
          <w:sz w:val="32"/>
          <w:szCs w:val="32"/>
        </w:rPr>
      </w:pPr>
    </w:p>
    <w:p w14:paraId="15B3EBE7">
      <w:pPr>
        <w:ind w:firstLine="640" w:firstLineChars="200"/>
        <w:rPr>
          <w:rFonts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 xml:space="preserve">申报类别: 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    </w:t>
      </w:r>
      <w:r>
        <w:rPr>
          <w:rFonts w:ascii="楷体_GB2312" w:eastAsia="楷体_GB2312"/>
          <w:sz w:val="32"/>
          <w:szCs w:val="32"/>
          <w:u w:val="single"/>
        </w:rPr>
        <w:t xml:space="preserve">           </w:t>
      </w:r>
    </w:p>
    <w:p w14:paraId="707EDF01">
      <w:pPr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项目名称：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</w:t>
      </w:r>
      <w:r>
        <w:rPr>
          <w:rFonts w:ascii="楷体_GB2312" w:eastAsia="楷体_GB2312"/>
          <w:sz w:val="32"/>
          <w:szCs w:val="32"/>
          <w:u w:val="single"/>
        </w:rPr>
        <w:t xml:space="preserve">                         </w:t>
      </w:r>
    </w:p>
    <w:p w14:paraId="3322B7FA">
      <w:pPr>
        <w:ind w:firstLine="640" w:firstLineChars="20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申报单位（公章）：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</w:t>
      </w:r>
      <w:r>
        <w:rPr>
          <w:rFonts w:eastAsia="黑体"/>
          <w:kern w:val="0"/>
          <w:sz w:val="30"/>
          <w:szCs w:val="30"/>
          <w:u w:val="single"/>
        </w:rPr>
        <w:t>（牵头单位加盖单位公章）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</w:t>
      </w:r>
      <w:r>
        <w:rPr>
          <w:rFonts w:hint="eastAsia" w:ascii="楷体_GB2312" w:eastAsia="楷体_GB2312"/>
          <w:sz w:val="32"/>
          <w:szCs w:val="32"/>
        </w:rPr>
        <w:t xml:space="preserve"> </w:t>
      </w:r>
    </w:p>
    <w:p w14:paraId="2A7BCE17">
      <w:pPr>
        <w:ind w:firstLine="640" w:firstLineChars="200"/>
        <w:rPr>
          <w:rFonts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通信地址：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</w:t>
      </w:r>
      <w:r>
        <w:rPr>
          <w:rFonts w:ascii="楷体_GB2312" w:eastAsia="楷体_GB2312"/>
          <w:sz w:val="32"/>
          <w:szCs w:val="32"/>
          <w:u w:val="single"/>
        </w:rPr>
        <w:t xml:space="preserve">                         </w:t>
      </w:r>
    </w:p>
    <w:p w14:paraId="74282477">
      <w:pPr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项目负责人：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     </w:t>
      </w:r>
      <w:r>
        <w:rPr>
          <w:rFonts w:ascii="楷体_GB2312" w:eastAsia="楷体_GB2312"/>
          <w:sz w:val="32"/>
          <w:szCs w:val="32"/>
          <w:u w:val="single"/>
        </w:rPr>
        <w:t xml:space="preserve">        </w:t>
      </w:r>
    </w:p>
    <w:p w14:paraId="73E07712">
      <w:pPr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联  系  人：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       </w:t>
      </w:r>
      <w:r>
        <w:rPr>
          <w:rFonts w:ascii="楷体_GB2312" w:eastAsia="楷体_GB2312"/>
          <w:sz w:val="32"/>
          <w:szCs w:val="32"/>
          <w:u w:val="single"/>
        </w:rPr>
        <w:t xml:space="preserve">      </w:t>
      </w:r>
    </w:p>
    <w:p w14:paraId="43B3DF06">
      <w:pPr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联系电话：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</w:t>
      </w:r>
      <w:r>
        <w:rPr>
          <w:rFonts w:hint="eastAsia" w:ascii="楷体_GB2312" w:eastAsia="楷体_GB2312"/>
          <w:sz w:val="32"/>
          <w:szCs w:val="32"/>
          <w:u w:val="single"/>
        </w:rPr>
        <w:tab/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</w:t>
      </w:r>
      <w:r>
        <w:rPr>
          <w:rFonts w:ascii="楷体_GB2312" w:eastAsia="楷体_GB2312"/>
          <w:sz w:val="32"/>
          <w:szCs w:val="32"/>
          <w:u w:val="single"/>
        </w:rPr>
        <w:t xml:space="preserve">                      </w:t>
      </w:r>
    </w:p>
    <w:p w14:paraId="225643F7">
      <w:pPr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推荐单位：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</w:t>
      </w:r>
      <w:r>
        <w:rPr>
          <w:rFonts w:eastAsia="黑体"/>
          <w:kern w:val="0"/>
          <w:sz w:val="30"/>
          <w:szCs w:val="30"/>
          <w:u w:val="single"/>
        </w:rPr>
        <w:t>（推荐单位加盖单位公章）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</w:t>
      </w:r>
      <w:r>
        <w:rPr>
          <w:rFonts w:ascii="楷体_GB2312" w:eastAsia="楷体_GB2312"/>
          <w:sz w:val="32"/>
          <w:szCs w:val="32"/>
          <w:u w:val="single"/>
        </w:rPr>
        <w:t xml:space="preserve">                    </w:t>
      </w:r>
    </w:p>
    <w:p w14:paraId="78FD8512">
      <w:pPr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填报日期：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</w:t>
      </w:r>
      <w:r>
        <w:rPr>
          <w:rFonts w:ascii="楷体_GB2312" w:eastAsia="楷体_GB2312"/>
          <w:sz w:val="32"/>
          <w:szCs w:val="32"/>
          <w:u w:val="single"/>
        </w:rPr>
        <w:t xml:space="preserve">                 </w:t>
      </w:r>
    </w:p>
    <w:p w14:paraId="65D7B839">
      <w:pPr>
        <w:spacing w:line="579" w:lineRule="exact"/>
        <w:rPr>
          <w:rFonts w:ascii="仿宋_GB2312" w:eastAsia="仿宋_GB2312"/>
          <w:sz w:val="32"/>
          <w:szCs w:val="32"/>
        </w:rPr>
      </w:pPr>
    </w:p>
    <w:p w14:paraId="488708BB">
      <w:pPr>
        <w:rPr>
          <w:rFonts w:ascii="仿宋_GB2312" w:eastAsia="仿宋_GB2312"/>
          <w:b/>
          <w:bCs/>
          <w:sz w:val="32"/>
          <w:szCs w:val="32"/>
        </w:rPr>
      </w:pPr>
    </w:p>
    <w:p w14:paraId="439E2490">
      <w:pPr>
        <w:spacing w:line="640" w:lineRule="exact"/>
        <w:jc w:val="center"/>
        <w:rPr>
          <w:rFonts w:ascii="黑体" w:eastAsia="黑体" w:cs="黑体"/>
          <w:sz w:val="32"/>
          <w:szCs w:val="32"/>
        </w:rPr>
      </w:pPr>
    </w:p>
    <w:p w14:paraId="07B669B7">
      <w:pPr>
        <w:spacing w:line="640" w:lineRule="exact"/>
        <w:jc w:val="center"/>
        <w:rPr>
          <w:rFonts w:ascii="黑体" w:eastAsia="黑体" w:cs="黑体"/>
          <w:sz w:val="32"/>
          <w:szCs w:val="32"/>
        </w:rPr>
      </w:pPr>
    </w:p>
    <w:p w14:paraId="0BBD37F1">
      <w:pPr>
        <w:snapToGrid w:val="0"/>
        <w:spacing w:line="600" w:lineRule="exact"/>
        <w:textAlignment w:val="baseline"/>
        <w:rPr>
          <w:rFonts w:eastAsia="方正小标宋简体"/>
          <w:kern w:val="44"/>
          <w:sz w:val="44"/>
          <w:szCs w:val="32"/>
        </w:rPr>
      </w:pPr>
    </w:p>
    <w:p w14:paraId="0AD96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jc w:val="center"/>
        <w:textAlignment w:val="baseline"/>
        <w:rPr>
          <w:rFonts w:eastAsia="微软雅黑"/>
          <w:kern w:val="0"/>
          <w:sz w:val="44"/>
          <w:szCs w:val="44"/>
        </w:rPr>
      </w:pPr>
      <w:r>
        <w:rPr>
          <w:rFonts w:eastAsia="方正小标宋简体"/>
          <w:kern w:val="44"/>
          <w:sz w:val="44"/>
          <w:szCs w:val="44"/>
        </w:rPr>
        <w:t>填 写 说 明</w:t>
      </w:r>
    </w:p>
    <w:p w14:paraId="55449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baseline"/>
        <w:rPr>
          <w:rFonts w:ascii="仿宋_GB2312" w:eastAsia="仿宋_GB2312"/>
          <w:kern w:val="0"/>
          <w:sz w:val="32"/>
          <w:szCs w:val="32"/>
        </w:rPr>
      </w:pPr>
    </w:p>
    <w:p w14:paraId="6501E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baseline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一、请按照模板要求填写各项内容，申报材料应客观、真实，不得弄虚作假，不涉及国家秘密,申报主体对所提交申报材料的真实性负责。</w:t>
      </w:r>
    </w:p>
    <w:p w14:paraId="57625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baseline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填写材料要求描述详实、重点突出、表述准确、逻辑性强、具有较强可读性（尽可能结合图、表等表达方式），既包括实践内容，又涵盖理论剖析，杜绝虚构和夸大。尊重他人知识产权，遵守国家有关知识产权法规。在项目方案中引用他人研究成果时，必须以脚注或其他方式注明出处，引用目的应是介绍、评论与自己的研究相关的成果或说明与自己的研究相关的技术问题。</w:t>
      </w:r>
    </w:p>
    <w:p w14:paraId="62D49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baseline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三、申报书除表格外，其他各项填报要求：A4幅面编辑,正文应采用仿宋_GB2312三号字，1.5倍行间距，两端对齐，一级标题三号黑体，二级标题为三号楷体_GB2312加粗，三级标题为仿宋_GB2312三号字加粗。</w:t>
      </w:r>
    </w:p>
    <w:p w14:paraId="0D9F8B73">
      <w:pPr>
        <w:pStyle w:val="3"/>
        <w:ind w:left="0" w:leftChars="0"/>
        <w:rPr>
          <w:rFonts w:ascii="仿宋_GB2312" w:eastAsia="仿宋_GB2312"/>
          <w:sz w:val="32"/>
          <w:szCs w:val="32"/>
        </w:rPr>
      </w:pPr>
    </w:p>
    <w:p w14:paraId="12FBF500">
      <w:pPr>
        <w:spacing w:line="520" w:lineRule="exact"/>
        <w:rPr>
          <w:rFonts w:hint="eastAsia" w:ascii="黑体" w:eastAsia="黑体" w:cs="黑体"/>
          <w:sz w:val="32"/>
          <w:szCs w:val="32"/>
        </w:rPr>
      </w:pPr>
    </w:p>
    <w:p w14:paraId="3C5880CA">
      <w:pPr>
        <w:spacing w:line="520" w:lineRule="exact"/>
        <w:jc w:val="center"/>
        <w:rPr>
          <w:rFonts w:ascii="黑体" w:eastAsia="黑体" w:cs="黑体"/>
          <w:sz w:val="32"/>
          <w:szCs w:val="32"/>
        </w:rPr>
      </w:pPr>
    </w:p>
    <w:p w14:paraId="4ABED822">
      <w:pPr>
        <w:spacing w:line="520" w:lineRule="exact"/>
        <w:jc w:val="center"/>
        <w:rPr>
          <w:rFonts w:ascii="黑体" w:eastAsia="黑体" w:cs="黑体"/>
          <w:sz w:val="32"/>
          <w:szCs w:val="32"/>
        </w:rPr>
      </w:pPr>
    </w:p>
    <w:p w14:paraId="1598FE41">
      <w:pPr>
        <w:spacing w:line="520" w:lineRule="exact"/>
        <w:jc w:val="center"/>
        <w:rPr>
          <w:rFonts w:ascii="黑体" w:eastAsia="黑体" w:cs="黑体"/>
          <w:sz w:val="32"/>
          <w:szCs w:val="32"/>
        </w:rPr>
      </w:pPr>
    </w:p>
    <w:p w14:paraId="0D2C3D90">
      <w:pPr>
        <w:spacing w:line="520" w:lineRule="exact"/>
        <w:jc w:val="center"/>
        <w:rPr>
          <w:rFonts w:hint="eastAsia" w:ascii="黑体" w:eastAsia="黑体" w:cs="黑体"/>
          <w:sz w:val="32"/>
          <w:szCs w:val="32"/>
        </w:rPr>
      </w:pPr>
    </w:p>
    <w:p w14:paraId="61A86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目  录</w:t>
      </w:r>
    </w:p>
    <w:p w14:paraId="70900D1E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楷体_GB2312" w:eastAsia="楷体_GB2312" w:cs="楷体_GB2312"/>
          <w:sz w:val="32"/>
          <w:szCs w:val="32"/>
        </w:rPr>
      </w:pPr>
      <w:r>
        <w:rPr>
          <w:rFonts w:hint="eastAsia" w:ascii="楷体_GB2312" w:eastAsia="楷体_GB2312" w:cs="楷体_GB2312"/>
          <w:sz w:val="32"/>
          <w:szCs w:val="32"/>
        </w:rPr>
        <w:t>（内容要求）</w:t>
      </w:r>
    </w:p>
    <w:p w14:paraId="3A1DA4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40" w:firstLineChars="200"/>
        <w:textAlignment w:val="auto"/>
        <w:rPr>
          <w:rFonts w:hint="eastAsia" w:ascii="仿宋_GB2312" w:eastAsia="仿宋_GB2312" w:cs="仿宋_GB2312"/>
          <w:sz w:val="32"/>
          <w:szCs w:val="32"/>
        </w:rPr>
      </w:pPr>
    </w:p>
    <w:p w14:paraId="7EB12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1</w:t>
      </w:r>
      <w:r>
        <w:rPr>
          <w:rFonts w:ascii="仿宋_GB2312" w:eastAsia="仿宋_GB2312" w:cs="仿宋_GB2312"/>
          <w:sz w:val="32"/>
          <w:szCs w:val="32"/>
        </w:rPr>
        <w:t>.</w:t>
      </w:r>
      <w:r>
        <w:rPr>
          <w:rFonts w:hint="eastAsia" w:ascii="仿宋_GB2312" w:eastAsia="仿宋_GB2312" w:cs="仿宋_GB2312"/>
          <w:sz w:val="32"/>
          <w:szCs w:val="32"/>
        </w:rPr>
        <w:t>封面（加盖单位公章）；</w:t>
      </w:r>
    </w:p>
    <w:p w14:paraId="22EFB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2.</w:t>
      </w:r>
      <w:r>
        <w:rPr>
          <w:rFonts w:hint="eastAsia" w:ascii="仿宋_GB2312" w:eastAsia="仿宋_GB2312" w:cs="仿宋_GB2312"/>
          <w:sz w:val="32"/>
          <w:szCs w:val="32"/>
        </w:rPr>
        <w:t>申报资料目录（加盖单位公章）；</w:t>
      </w:r>
    </w:p>
    <w:p w14:paraId="56321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3.</w:t>
      </w:r>
      <w:r>
        <w:rPr>
          <w:rFonts w:hint="eastAsia" w:ascii="仿宋_GB2312" w:eastAsia="仿宋_GB2312" w:cs="仿宋_GB2312"/>
          <w:sz w:val="32"/>
          <w:szCs w:val="32"/>
        </w:rPr>
        <w:t>贵州省数字治理、数字民生示范项目申报表；</w:t>
      </w:r>
    </w:p>
    <w:p w14:paraId="1B93D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4.</w:t>
      </w:r>
      <w:r>
        <w:rPr>
          <w:rFonts w:hint="eastAsia" w:ascii="仿宋_GB2312" w:eastAsia="仿宋_GB2312" w:cs="仿宋_GB2312"/>
          <w:sz w:val="32"/>
          <w:szCs w:val="32"/>
        </w:rPr>
        <w:t>可行性研究报告主要包括以下内容（加盖单位公章）：</w:t>
      </w:r>
    </w:p>
    <w:p w14:paraId="32861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（1）项目背景及概况；</w:t>
      </w:r>
    </w:p>
    <w:p w14:paraId="34437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（2）项目承担单位基本情况；</w:t>
      </w:r>
    </w:p>
    <w:p w14:paraId="7C3B7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（3）立项依据与必要性；</w:t>
      </w:r>
    </w:p>
    <w:p w14:paraId="046D0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（4）项目建设的主要内容和目标；</w:t>
      </w:r>
    </w:p>
    <w:p w14:paraId="655C4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（5）技术路线、建设方案；</w:t>
      </w:r>
    </w:p>
    <w:p w14:paraId="0D545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（6）技术支撑、技术来源等；</w:t>
      </w:r>
    </w:p>
    <w:p w14:paraId="1A216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（7）项目实施进度计划；</w:t>
      </w:r>
    </w:p>
    <w:p w14:paraId="4D7E1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（8）项目投资规模及资金来源；</w:t>
      </w:r>
    </w:p>
    <w:p w14:paraId="1CAF2E19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（9）应用效益分析（对提升政府</w:t>
      </w:r>
      <w:r>
        <w:rPr>
          <w:rFonts w:hint="eastAsia" w:ascii="仿宋_GB2312" w:eastAsia="仿宋_GB2312"/>
          <w:sz w:val="32"/>
          <w:szCs w:val="32"/>
          <w:lang w:eastAsia="zh-CN"/>
        </w:rPr>
        <w:t>治理体系和治理能力现代化</w:t>
      </w:r>
      <w:r>
        <w:rPr>
          <w:rFonts w:hint="eastAsia" w:ascii="仿宋_GB2312" w:eastAsia="仿宋_GB2312"/>
          <w:sz w:val="32"/>
          <w:szCs w:val="32"/>
        </w:rPr>
        <w:t>、服务改善民生等方面的效益）。</w:t>
      </w:r>
    </w:p>
    <w:p w14:paraId="0BCC5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07" w:firstLineChars="221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5</w:t>
      </w:r>
      <w:r>
        <w:rPr>
          <w:rFonts w:hint="eastAsia" w:ascii="仿宋_GB2312" w:eastAsia="仿宋_GB2312" w:cs="仿宋_GB2312"/>
          <w:sz w:val="32"/>
          <w:szCs w:val="32"/>
        </w:rPr>
        <w:t>.开展服务活动佐证材料（文件、新闻报道、图片等）；</w:t>
      </w:r>
    </w:p>
    <w:p w14:paraId="2B049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07" w:firstLineChars="221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6</w:t>
      </w:r>
      <w:r>
        <w:rPr>
          <w:rFonts w:hint="eastAsia" w:ascii="仿宋_GB2312" w:eastAsia="仿宋_GB2312" w:cs="仿宋_GB2312"/>
          <w:sz w:val="32"/>
          <w:szCs w:val="32"/>
        </w:rPr>
        <w:t>.说明项目技术情况的有关法定证明资料（如：资质证书、技术报告、检测报告、专利证书、奖励证明、用户使用报告等）;</w:t>
      </w:r>
    </w:p>
    <w:p w14:paraId="58B5C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07" w:firstLineChars="221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7</w:t>
      </w:r>
      <w:r>
        <w:rPr>
          <w:rFonts w:hint="eastAsia" w:ascii="仿宋_GB2312" w:eastAsia="仿宋_GB2312" w:cs="仿宋_GB2312"/>
          <w:sz w:val="32"/>
          <w:szCs w:val="32"/>
        </w:rPr>
        <w:t>.材料真实性合法性声明（加盖单位公章及企业法人签名或签章）；</w:t>
      </w:r>
    </w:p>
    <w:p w14:paraId="41FCA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07" w:firstLineChars="221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8</w:t>
      </w:r>
      <w:r>
        <w:rPr>
          <w:rFonts w:hint="eastAsia" w:ascii="仿宋_GB2312" w:eastAsia="仿宋_GB2312" w:cs="仿宋_GB2312"/>
          <w:sz w:val="32"/>
          <w:szCs w:val="32"/>
        </w:rPr>
        <w:t>.省直部门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或市（州）、贵安新区数据主管部门</w:t>
      </w:r>
      <w:r>
        <w:rPr>
          <w:rFonts w:hint="eastAsia" w:ascii="仿宋_GB2312" w:eastAsia="仿宋_GB2312" w:cs="仿宋_GB2312"/>
          <w:sz w:val="32"/>
          <w:szCs w:val="32"/>
        </w:rPr>
        <w:t>推荐文件（加</w:t>
      </w:r>
      <w:bookmarkStart w:id="0" w:name="_GoBack"/>
      <w:bookmarkEnd w:id="0"/>
      <w:r>
        <w:rPr>
          <w:rFonts w:hint="eastAsia" w:ascii="仿宋_GB2312" w:eastAsia="仿宋_GB2312" w:cs="仿宋_GB2312"/>
          <w:sz w:val="32"/>
          <w:szCs w:val="32"/>
        </w:rPr>
        <w:t>盖推荐单位公章）；</w:t>
      </w:r>
    </w:p>
    <w:p w14:paraId="25035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07" w:firstLineChars="221"/>
        <w:textAlignment w:val="auto"/>
        <w:rPr>
          <w:rFonts w:ascii="方正小标宋简体" w:eastAsia="方正小标宋简体" w:cs="方正小标宋简体"/>
          <w:bCs/>
          <w:sz w:val="44"/>
          <w:szCs w:val="44"/>
        </w:rPr>
      </w:pPr>
      <w:r>
        <w:rPr>
          <w:rFonts w:ascii="仿宋_GB2312" w:eastAsia="仿宋_GB2312" w:cs="仿宋_GB2312"/>
          <w:sz w:val="32"/>
          <w:szCs w:val="32"/>
        </w:rPr>
        <w:t>9</w:t>
      </w:r>
      <w:r>
        <w:rPr>
          <w:rFonts w:hint="eastAsia" w:ascii="仿宋_GB2312" w:eastAsia="仿宋_GB2312" w:cs="仿宋_GB2312"/>
          <w:sz w:val="32"/>
          <w:szCs w:val="32"/>
        </w:rPr>
        <w:t>.其它需提供的材料。</w:t>
      </w:r>
    </w:p>
    <w:p w14:paraId="2C9FBB36">
      <w:pPr>
        <w:spacing w:line="640" w:lineRule="exact"/>
        <w:jc w:val="center"/>
        <w:rPr>
          <w:rFonts w:asci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eastAsia="方正小标宋简体" w:cs="方正小标宋简体"/>
          <w:bCs/>
          <w:sz w:val="44"/>
          <w:szCs w:val="44"/>
        </w:rPr>
        <w:t>数字治理</w:t>
      </w:r>
      <w:r>
        <w:rPr>
          <w:rFonts w:hint="eastAsia" w:ascii="方正小标宋简体" w:eastAsia="方正小标宋简体" w:cs="方正小标宋简体"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eastAsia="方正小标宋简体" w:cs="方正小标宋简体"/>
          <w:bCs/>
          <w:sz w:val="44"/>
          <w:szCs w:val="44"/>
        </w:rPr>
        <w:t xml:space="preserve"> 数字民生示范项目</w:t>
      </w:r>
    </w:p>
    <w:p w14:paraId="04D68107">
      <w:pPr>
        <w:spacing w:line="640" w:lineRule="exact"/>
        <w:jc w:val="center"/>
        <w:rPr>
          <w:rFonts w:asci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eastAsia="方正小标宋简体" w:cs="方正小标宋简体"/>
          <w:bCs/>
          <w:sz w:val="44"/>
          <w:szCs w:val="44"/>
        </w:rPr>
        <w:t>申报表</w:t>
      </w:r>
    </w:p>
    <w:tbl>
      <w:tblPr>
        <w:tblStyle w:val="7"/>
        <w:tblW w:w="9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3412"/>
        <w:gridCol w:w="29"/>
        <w:gridCol w:w="926"/>
        <w:gridCol w:w="1093"/>
        <w:gridCol w:w="3"/>
        <w:gridCol w:w="148"/>
        <w:gridCol w:w="839"/>
        <w:gridCol w:w="61"/>
        <w:gridCol w:w="1637"/>
      </w:tblGrid>
      <w:tr w14:paraId="5A66F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9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BFA17CE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14:paraId="44741F2A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14:paraId="3CDD31B7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14:paraId="2B024ACC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14:paraId="5F81A6B0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14:paraId="35CEFCE6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14:paraId="60C87F90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14:paraId="03DF279C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14:paraId="5E2B91C9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14:paraId="4DF89E33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14:paraId="265F6583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项目背景及概况</w:t>
            </w:r>
          </w:p>
        </w:tc>
        <w:tc>
          <w:tcPr>
            <w:tcW w:w="3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4711C40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47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B14BE0B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 w14:paraId="685AF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6C22699"/>
        </w:tc>
        <w:tc>
          <w:tcPr>
            <w:tcW w:w="34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8490B5D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负责人</w:t>
            </w:r>
          </w:p>
        </w:tc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D7385D1">
            <w:pPr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姓名</w:t>
            </w:r>
          </w:p>
        </w:tc>
        <w:tc>
          <w:tcPr>
            <w:tcW w:w="1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002AFE3">
            <w:pPr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0B0D17D">
            <w:pPr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职务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FA0AA5B">
            <w:pPr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 w14:paraId="7DEE2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6E6B0F4"/>
        </w:tc>
        <w:tc>
          <w:tcPr>
            <w:tcW w:w="34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BA510F2"/>
        </w:tc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AA648AA">
            <w:pPr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电话</w:t>
            </w:r>
          </w:p>
        </w:tc>
        <w:tc>
          <w:tcPr>
            <w:tcW w:w="3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09B1726">
            <w:pPr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 w14:paraId="451EB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835E8F7"/>
        </w:tc>
        <w:tc>
          <w:tcPr>
            <w:tcW w:w="34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F00584D"/>
        </w:tc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8EF85EE">
            <w:pPr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邮箱</w:t>
            </w:r>
          </w:p>
        </w:tc>
        <w:tc>
          <w:tcPr>
            <w:tcW w:w="3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2D8669F">
            <w:pPr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 w14:paraId="0D3AB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8346AF9"/>
        </w:tc>
        <w:tc>
          <w:tcPr>
            <w:tcW w:w="34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97509D9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联系人</w:t>
            </w:r>
          </w:p>
        </w:tc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5688E64">
            <w:pPr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姓名</w:t>
            </w:r>
          </w:p>
        </w:tc>
        <w:tc>
          <w:tcPr>
            <w:tcW w:w="1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D31ADAC">
            <w:pPr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85DB315">
            <w:pPr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职务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BA4488B">
            <w:pPr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 w14:paraId="0B3A6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EDC343F"/>
        </w:tc>
        <w:tc>
          <w:tcPr>
            <w:tcW w:w="34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CE42A67"/>
        </w:tc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42C750C">
            <w:pPr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电话</w:t>
            </w:r>
          </w:p>
        </w:tc>
        <w:tc>
          <w:tcPr>
            <w:tcW w:w="3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F284FAC">
            <w:pPr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 w14:paraId="2A3F6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8845FCE"/>
        </w:tc>
        <w:tc>
          <w:tcPr>
            <w:tcW w:w="34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CE4B95B"/>
        </w:tc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9BE194D">
            <w:pPr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邮箱</w:t>
            </w:r>
          </w:p>
        </w:tc>
        <w:tc>
          <w:tcPr>
            <w:tcW w:w="3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4039F9A">
            <w:pPr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 w14:paraId="23D74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56DA589"/>
        </w:tc>
        <w:tc>
          <w:tcPr>
            <w:tcW w:w="3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882CAA0">
            <w:pPr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主要参与人员及单位</w:t>
            </w:r>
          </w:p>
          <w:p w14:paraId="513C2AC0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</w:rPr>
              <w:t>（注明负责领域，包括：系统设计、数据处理、数据传输、安全管理、运维保障等）</w:t>
            </w:r>
          </w:p>
        </w:tc>
        <w:tc>
          <w:tcPr>
            <w:tcW w:w="47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7792F8A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 w14:paraId="00BAA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A9B78D4"/>
        </w:tc>
        <w:tc>
          <w:tcPr>
            <w:tcW w:w="3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A729087"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立项情况</w:t>
            </w:r>
          </w:p>
        </w:tc>
        <w:tc>
          <w:tcPr>
            <w:tcW w:w="47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B467E0B">
            <w:pPr>
              <w:ind w:firstLine="840" w:firstLineChars="300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□</w:t>
            </w:r>
            <w:r>
              <w:rPr>
                <w:rFonts w:hint="eastAsia" w:ascii="仿宋_GB2312" w:eastAsia="仿宋_GB2312" w:cs="等线"/>
                <w:sz w:val="28"/>
                <w:szCs w:val="28"/>
              </w:rPr>
              <w:t xml:space="preserve">已立项  </w:t>
            </w:r>
            <w:r>
              <w:rPr>
                <w:rFonts w:hint="eastAsia" w:ascii="仿宋_GB2312" w:eastAsia="仿宋_GB2312" w:cs="宋体"/>
                <w:sz w:val="28"/>
                <w:szCs w:val="28"/>
              </w:rPr>
              <w:t>□</w:t>
            </w:r>
            <w:r>
              <w:rPr>
                <w:rFonts w:hint="eastAsia" w:ascii="仿宋_GB2312" w:eastAsia="仿宋_GB2312" w:cs="等线"/>
                <w:sz w:val="28"/>
                <w:szCs w:val="28"/>
              </w:rPr>
              <w:t>未立项</w:t>
            </w:r>
          </w:p>
        </w:tc>
      </w:tr>
      <w:tr w14:paraId="69E73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7F16325"/>
        </w:tc>
        <w:tc>
          <w:tcPr>
            <w:tcW w:w="3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D8D21AB"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总投资（万元）</w:t>
            </w:r>
          </w:p>
        </w:tc>
        <w:tc>
          <w:tcPr>
            <w:tcW w:w="47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D058E89">
            <w:pPr>
              <w:ind w:firstLine="840" w:firstLineChars="300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 w14:paraId="73E10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  <w:jc w:val="center"/>
        </w:trPr>
        <w:tc>
          <w:tcPr>
            <w:tcW w:w="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A33A623"/>
        </w:tc>
        <w:tc>
          <w:tcPr>
            <w:tcW w:w="3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19D37"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资金到位情况</w:t>
            </w:r>
          </w:p>
        </w:tc>
        <w:tc>
          <w:tcPr>
            <w:tcW w:w="47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5932D22">
            <w:pPr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□资金全额落实 □存在资金缺口</w:t>
            </w:r>
          </w:p>
          <w:p w14:paraId="6FEF21BC">
            <w:pPr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□资金尚未落实</w:t>
            </w:r>
          </w:p>
        </w:tc>
      </w:tr>
      <w:tr w14:paraId="39712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DCB598C"/>
        </w:tc>
        <w:tc>
          <w:tcPr>
            <w:tcW w:w="3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9F44B2E"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项目建设情况</w:t>
            </w:r>
          </w:p>
        </w:tc>
        <w:tc>
          <w:tcPr>
            <w:tcW w:w="47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6E4D060">
            <w:pPr>
              <w:ind w:firstLine="840" w:firstLineChars="300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□未建  □在建  □已建</w:t>
            </w:r>
          </w:p>
        </w:tc>
      </w:tr>
      <w:tr w14:paraId="0E87E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EB5F0F0"/>
        </w:tc>
        <w:tc>
          <w:tcPr>
            <w:tcW w:w="3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8F6352E"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项目建设周期</w:t>
            </w:r>
          </w:p>
        </w:tc>
        <w:tc>
          <w:tcPr>
            <w:tcW w:w="47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7AE6449">
            <w:pPr>
              <w:ind w:firstLine="840" w:firstLineChars="300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年</w:t>
            </w:r>
            <w:r>
              <w:rPr>
                <w:rFonts w:ascii="仿宋_GB2312" w:eastAsia="仿宋_GB2312" w:cs="宋体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 w:cs="宋体"/>
                <w:sz w:val="28"/>
                <w:szCs w:val="28"/>
              </w:rPr>
              <w:t xml:space="preserve"> 月 </w:t>
            </w:r>
            <w:r>
              <w:rPr>
                <w:rFonts w:ascii="仿宋_GB2312" w:eastAsia="仿宋_GB2312" w:cs="宋体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 w:cs="宋体"/>
                <w:sz w:val="28"/>
                <w:szCs w:val="28"/>
              </w:rPr>
              <w:t xml:space="preserve">-   年 </w:t>
            </w:r>
            <w:r>
              <w:rPr>
                <w:rFonts w:ascii="仿宋_GB2312" w:eastAsia="仿宋_GB2312" w:cs="宋体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 w:cs="宋体"/>
                <w:sz w:val="28"/>
                <w:szCs w:val="28"/>
              </w:rPr>
              <w:t>月</w:t>
            </w:r>
          </w:p>
        </w:tc>
      </w:tr>
      <w:tr w14:paraId="65318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728B1DE"/>
        </w:tc>
        <w:tc>
          <w:tcPr>
            <w:tcW w:w="5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C3F4E0E"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相关业务系统是否部署在云上贵州</w:t>
            </w:r>
          </w:p>
        </w:tc>
        <w:tc>
          <w:tcPr>
            <w:tcW w:w="26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3F2D10C">
            <w:pPr>
              <w:spacing w:line="480" w:lineRule="auto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□是    □否</w:t>
            </w:r>
          </w:p>
        </w:tc>
      </w:tr>
      <w:tr w14:paraId="13217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CE954F4"/>
        </w:tc>
        <w:tc>
          <w:tcPr>
            <w:tcW w:w="5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F18A545">
            <w:pPr>
              <w:rPr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是否与其他部门共享交换数据</w:t>
            </w:r>
          </w:p>
        </w:tc>
        <w:tc>
          <w:tcPr>
            <w:tcW w:w="26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65E660B">
            <w:pPr>
              <w:spacing w:line="480" w:lineRule="auto"/>
              <w:rPr>
                <w:rFonts w:ascii="宋体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□</w:t>
            </w:r>
            <w:r>
              <w:rPr>
                <w:rFonts w:hint="eastAsia" w:ascii="宋体" w:cs="宋体"/>
                <w:sz w:val="28"/>
                <w:szCs w:val="28"/>
              </w:rPr>
              <w:t>是    □否</w:t>
            </w:r>
          </w:p>
        </w:tc>
      </w:tr>
      <w:tr w14:paraId="680C3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205430F">
            <w:pPr>
              <w:spacing w:line="480" w:lineRule="auto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54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FF47C63">
            <w:pPr>
              <w:spacing w:line="480" w:lineRule="auto"/>
              <w:jc w:val="lef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若有，请列举共享交换数据的相应部门</w:t>
            </w:r>
          </w:p>
        </w:tc>
        <w:tc>
          <w:tcPr>
            <w:tcW w:w="26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99CB207">
            <w:pPr>
              <w:spacing w:line="480" w:lineRule="auto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 w14:paraId="3337A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D69093C">
            <w:pPr>
              <w:spacing w:line="480" w:lineRule="auto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3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3AA6D51">
            <w:pPr>
              <w:spacing w:line="480" w:lineRule="auto"/>
              <w:jc w:val="lef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项目申请领域</w:t>
            </w:r>
          </w:p>
        </w:tc>
        <w:tc>
          <w:tcPr>
            <w:tcW w:w="47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3CEF9B0">
            <w:pPr>
              <w:spacing w:line="480" w:lineRule="auto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□</w:t>
            </w:r>
            <w:r>
              <w:rPr>
                <w:rFonts w:hint="eastAsia" w:ascii="仿宋_GB2312" w:eastAsia="仿宋_GB2312" w:cs="等线"/>
                <w:sz w:val="28"/>
                <w:szCs w:val="28"/>
              </w:rPr>
              <w:t xml:space="preserve">数字治理领域  </w:t>
            </w:r>
            <w:r>
              <w:rPr>
                <w:rFonts w:hint="eastAsia" w:ascii="仿宋_GB2312" w:eastAsia="仿宋_GB2312" w:cs="宋体"/>
                <w:sz w:val="28"/>
                <w:szCs w:val="28"/>
              </w:rPr>
              <w:t>□</w:t>
            </w:r>
            <w:r>
              <w:rPr>
                <w:rFonts w:hint="eastAsia" w:ascii="仿宋_GB2312" w:eastAsia="仿宋_GB2312" w:cs="等线"/>
                <w:sz w:val="28"/>
                <w:szCs w:val="28"/>
              </w:rPr>
              <w:t>数字民生领域</w:t>
            </w:r>
          </w:p>
        </w:tc>
      </w:tr>
      <w:tr w14:paraId="05E8F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CD04EC0">
            <w:pPr>
              <w:snapToGrid w:val="0"/>
              <w:spacing w:line="240" w:lineRule="atLeast"/>
              <w:jc w:val="distribute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项目</w:t>
            </w:r>
          </w:p>
          <w:p w14:paraId="5BEDA4A1">
            <w:pPr>
              <w:snapToGrid w:val="0"/>
              <w:spacing w:line="240" w:lineRule="atLeast"/>
              <w:jc w:val="distribute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单位</w:t>
            </w:r>
          </w:p>
          <w:p w14:paraId="3C417D3D">
            <w:pPr>
              <w:snapToGrid w:val="0"/>
              <w:spacing w:line="240" w:lineRule="atLeast"/>
              <w:jc w:val="distribute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基本</w:t>
            </w:r>
          </w:p>
          <w:p w14:paraId="3B80B354">
            <w:pPr>
              <w:snapToGrid w:val="0"/>
              <w:spacing w:line="240" w:lineRule="atLeast"/>
              <w:jc w:val="distribute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情况</w:t>
            </w:r>
          </w:p>
        </w:tc>
        <w:tc>
          <w:tcPr>
            <w:tcW w:w="81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1A97E54">
            <w:pPr>
              <w:spacing w:line="240" w:lineRule="atLeas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 w14:paraId="05104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642064D">
            <w:pPr>
              <w:snapToGrid w:val="0"/>
              <w:spacing w:before="312" w:beforeLines="100" w:line="240" w:lineRule="atLeast"/>
              <w:jc w:val="distribute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主要</w:t>
            </w:r>
          </w:p>
          <w:p w14:paraId="64353D57">
            <w:pPr>
              <w:snapToGrid w:val="0"/>
              <w:spacing w:line="240" w:lineRule="atLeast"/>
              <w:jc w:val="distribute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建设</w:t>
            </w:r>
          </w:p>
          <w:p w14:paraId="303D806D">
            <w:pPr>
              <w:snapToGrid w:val="0"/>
              <w:spacing w:line="240" w:lineRule="atLeast"/>
              <w:jc w:val="distribute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内容</w:t>
            </w:r>
          </w:p>
        </w:tc>
        <w:tc>
          <w:tcPr>
            <w:tcW w:w="81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D548DBF">
            <w:pPr>
              <w:spacing w:line="14" w:lineRule="auto"/>
              <w:rPr>
                <w:rFonts w:hint="eastAsia" w:ascii="仿宋_GB2312" w:eastAsia="仿宋_GB2312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eastAsia="zh-CN"/>
              </w:rPr>
              <w:t>包括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建设目标、建设期、总投资及投资来源等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eastAsia="zh-CN"/>
              </w:rPr>
              <w:t>。</w:t>
            </w:r>
          </w:p>
        </w:tc>
      </w:tr>
      <w:tr w14:paraId="1E38C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CC47D9">
            <w:pPr>
              <w:snapToGrid w:val="0"/>
              <w:spacing w:line="240" w:lineRule="atLeast"/>
              <w:jc w:val="distribute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数据</w:t>
            </w:r>
          </w:p>
          <w:p w14:paraId="6738E2D7">
            <w:pPr>
              <w:snapToGrid w:val="0"/>
              <w:spacing w:line="240" w:lineRule="atLeast"/>
              <w:jc w:val="distribute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资源</w:t>
            </w:r>
          </w:p>
          <w:p w14:paraId="5173C81D">
            <w:pPr>
              <w:snapToGrid w:val="0"/>
              <w:spacing w:line="240" w:lineRule="atLeast"/>
              <w:jc w:val="distribute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管理</w:t>
            </w:r>
          </w:p>
        </w:tc>
        <w:tc>
          <w:tcPr>
            <w:tcW w:w="81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39B758C">
            <w:pPr>
              <w:spacing w:line="14" w:lineRule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eastAsia="zh-CN"/>
              </w:rPr>
              <w:t>包括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数据资源采集、汇聚、储存、共享开放等。</w:t>
            </w:r>
          </w:p>
        </w:tc>
      </w:tr>
      <w:tr w14:paraId="040A3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DA9CD2">
            <w:pPr>
              <w:snapToGrid w:val="0"/>
              <w:spacing w:line="240" w:lineRule="atLeast"/>
              <w:jc w:val="distribute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项目</w:t>
            </w:r>
          </w:p>
          <w:p w14:paraId="77DC053D">
            <w:pPr>
              <w:snapToGrid w:val="0"/>
              <w:spacing w:line="240" w:lineRule="atLeast"/>
              <w:jc w:val="distribute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应用</w:t>
            </w:r>
          </w:p>
          <w:p w14:paraId="66E40231">
            <w:pPr>
              <w:snapToGrid w:val="0"/>
              <w:spacing w:line="240" w:lineRule="atLeast"/>
              <w:jc w:val="distribute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技术</w:t>
            </w:r>
          </w:p>
        </w:tc>
        <w:tc>
          <w:tcPr>
            <w:tcW w:w="81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53F81CC">
            <w:pPr>
              <w:spacing w:line="14" w:lineRule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包括技术支撑、技术来源、人员培训等。</w:t>
            </w:r>
          </w:p>
        </w:tc>
      </w:tr>
      <w:tr w14:paraId="26AF9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  <w:jc w:val="center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15D96">
            <w:pPr>
              <w:snapToGrid w:val="0"/>
              <w:spacing w:line="360" w:lineRule="auto"/>
              <w:jc w:val="distribute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应用</w:t>
            </w:r>
          </w:p>
          <w:p w14:paraId="1BBC770D">
            <w:pPr>
              <w:snapToGrid w:val="0"/>
              <w:spacing w:line="360" w:lineRule="auto"/>
              <w:jc w:val="distribute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效益</w:t>
            </w:r>
          </w:p>
          <w:p w14:paraId="6262F67D">
            <w:pPr>
              <w:snapToGrid w:val="0"/>
              <w:spacing w:line="360" w:lineRule="auto"/>
              <w:jc w:val="distribute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分析</w:t>
            </w:r>
          </w:p>
        </w:tc>
        <w:tc>
          <w:tcPr>
            <w:tcW w:w="81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0BED5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坚持问题导向。</w:t>
            </w:r>
            <w:r>
              <w:rPr>
                <w:rFonts w:hint="eastAsia" w:ascii="仿宋_GB2312" w:eastAsia="仿宋_GB2312"/>
                <w:sz w:val="28"/>
                <w:szCs w:val="28"/>
              </w:rPr>
              <w:t>重点描述该项目在政府治理、民生问题等方面，解决的痛点，产生的社会效益。</w:t>
            </w:r>
          </w:p>
          <w:p w14:paraId="655661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2</w:t>
            </w:r>
            <w:r>
              <w:rPr>
                <w:rFonts w:ascii="仿宋_GB2312" w:eastAsia="仿宋_GB2312"/>
                <w:b/>
                <w:sz w:val="28"/>
                <w:szCs w:val="28"/>
              </w:rPr>
              <w:t>.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>强调示范效应。</w:t>
            </w:r>
            <w:r>
              <w:rPr>
                <w:rFonts w:hint="eastAsia" w:ascii="仿宋_GB2312" w:eastAsia="仿宋_GB2312"/>
                <w:sz w:val="28"/>
                <w:szCs w:val="28"/>
              </w:rPr>
              <w:t>该项目的示范效应，可复制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性和</w:t>
            </w:r>
            <w:r>
              <w:rPr>
                <w:rFonts w:hint="eastAsia" w:ascii="仿宋_GB2312" w:eastAsia="仿宋_GB2312"/>
                <w:sz w:val="28"/>
                <w:szCs w:val="28"/>
              </w:rPr>
              <w:t>可推广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性。</w:t>
            </w:r>
          </w:p>
          <w:p w14:paraId="16C10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ascii="仿宋_GB2312" w:eastAsia="仿宋_GB2312"/>
                <w:sz w:val="32"/>
                <w:szCs w:val="32"/>
                <w:highlight w:val="yellow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3</w:t>
            </w:r>
            <w:r>
              <w:rPr>
                <w:rFonts w:ascii="仿宋_GB2312" w:eastAsia="仿宋_GB2312"/>
                <w:b/>
                <w:sz w:val="28"/>
                <w:szCs w:val="28"/>
              </w:rPr>
              <w:t>.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>突出项目优势。</w:t>
            </w:r>
            <w:r>
              <w:rPr>
                <w:rFonts w:hint="eastAsia" w:ascii="仿宋_GB2312" w:eastAsia="仿宋_GB2312"/>
                <w:b w:val="0"/>
                <w:bCs/>
                <w:sz w:val="28"/>
                <w:szCs w:val="28"/>
                <w:lang w:eastAsia="zh-CN"/>
              </w:rPr>
              <w:t>本项目相较于</w:t>
            </w:r>
            <w:r>
              <w:rPr>
                <w:rFonts w:hint="eastAsia" w:ascii="仿宋_GB2312" w:eastAsia="仿宋_GB2312"/>
                <w:sz w:val="28"/>
                <w:szCs w:val="28"/>
              </w:rPr>
              <w:t>该领域中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的其他</w:t>
            </w:r>
            <w:r>
              <w:rPr>
                <w:rFonts w:hint="eastAsia" w:ascii="仿宋_GB2312" w:eastAsia="仿宋_GB2312"/>
                <w:sz w:val="28"/>
                <w:szCs w:val="28"/>
              </w:rPr>
              <w:t>同类信息化项目有什么差异、优势，是否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运用</w:t>
            </w:r>
            <w:r>
              <w:rPr>
                <w:rFonts w:hint="eastAsia" w:ascii="仿宋_GB2312" w:eastAsia="仿宋_GB2312"/>
                <w:sz w:val="28"/>
                <w:szCs w:val="28"/>
              </w:rPr>
              <w:t>领先技术、手段。</w:t>
            </w:r>
          </w:p>
        </w:tc>
      </w:tr>
      <w:tr w14:paraId="21671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913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AC97873">
            <w:pPr>
              <w:spacing w:line="14" w:lineRule="auto"/>
              <w:ind w:firstLine="0" w:firstLineChars="0"/>
              <w:jc w:val="both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省直部门或市（州）、贵安新区数据主管部门意见：</w:t>
            </w:r>
          </w:p>
          <w:p w14:paraId="29D8D70B">
            <w:pPr>
              <w:spacing w:line="14" w:lineRule="auto"/>
              <w:jc w:val="center"/>
              <w:rPr>
                <w:rFonts w:hint="default" w:ascii="仿宋_GB2312" w:eastAsia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default" w:ascii="仿宋_GB2312" w:eastAsia="仿宋_GB2312"/>
                <w:sz w:val="28"/>
                <w:szCs w:val="28"/>
                <w:lang w:val="en-US"/>
              </w:rPr>
              <w:t>(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default" w:ascii="仿宋_GB2312" w:eastAsia="仿宋_GB2312"/>
                <w:sz w:val="28"/>
                <w:szCs w:val="28"/>
                <w:lang w:val="en-US"/>
              </w:rPr>
              <w:t>)</w:t>
            </w:r>
          </w:p>
          <w:p w14:paraId="41AEB7F7">
            <w:pPr>
              <w:spacing w:line="14" w:lineRule="auto"/>
              <w:ind w:firstLine="5040" w:firstLineChars="180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2025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   月    日</w:t>
            </w:r>
          </w:p>
        </w:tc>
      </w:tr>
    </w:tbl>
    <w:p w14:paraId="36031E52">
      <w:pPr>
        <w:sectPr>
          <w:headerReference r:id="rId3" w:type="default"/>
          <w:footerReference r:id="rId4" w:type="default"/>
          <w:pgSz w:w="11906" w:h="16838"/>
          <w:pgMar w:top="2098" w:right="1474" w:bottom="1984" w:left="1588" w:header="851" w:footer="1531" w:gutter="0"/>
          <w:pgNumType w:fmt="decimal"/>
          <w:cols w:space="720" w:num="1"/>
          <w:rtlGutter w:val="0"/>
          <w:docGrid w:type="lines" w:linePitch="312" w:charSpace="0"/>
        </w:sectPr>
      </w:pPr>
    </w:p>
    <w:p w14:paraId="09005134">
      <w:pPr>
        <w:pStyle w:val="2"/>
        <w:rPr>
          <w:rFonts w:hint="default" w:ascii="仿宋_GB2312" w:eastAsia="仿宋_GB2312"/>
          <w:sz w:val="32"/>
          <w:szCs w:val="32"/>
          <w:lang w:val="en-US" w:eastAsia="zh-CN"/>
        </w:rPr>
      </w:pPr>
    </w:p>
    <w:p w14:paraId="11F32CA3">
      <w:pPr>
        <w:pStyle w:val="2"/>
        <w:rPr>
          <w:rFonts w:hint="default" w:ascii="仿宋_GB2312" w:eastAsia="仿宋_GB2312"/>
          <w:sz w:val="32"/>
          <w:szCs w:val="32"/>
          <w:lang w:val="en-US" w:eastAsia="zh-CN"/>
        </w:rPr>
      </w:pPr>
    </w:p>
    <w:p w14:paraId="59FB3FAA">
      <w:pPr>
        <w:pStyle w:val="2"/>
        <w:rPr>
          <w:rFonts w:hint="default" w:ascii="仿宋_GB2312" w:eastAsia="仿宋_GB2312"/>
          <w:sz w:val="32"/>
          <w:szCs w:val="32"/>
          <w:lang w:val="en-US" w:eastAsia="zh-CN"/>
        </w:rPr>
      </w:pPr>
    </w:p>
    <w:p w14:paraId="1985C34D">
      <w:pPr>
        <w:pStyle w:val="2"/>
        <w:rPr>
          <w:rFonts w:hint="default" w:ascii="仿宋_GB2312" w:eastAsia="仿宋_GB2312"/>
          <w:sz w:val="32"/>
          <w:szCs w:val="32"/>
          <w:lang w:val="en-US" w:eastAsia="zh-CN"/>
        </w:rPr>
      </w:pPr>
    </w:p>
    <w:p w14:paraId="763E93D5">
      <w:pPr>
        <w:pStyle w:val="2"/>
        <w:rPr>
          <w:rFonts w:hint="default" w:ascii="仿宋_GB2312" w:eastAsia="仿宋_GB2312"/>
          <w:sz w:val="32"/>
          <w:szCs w:val="32"/>
          <w:lang w:val="en-US" w:eastAsia="zh-CN"/>
        </w:rPr>
      </w:pPr>
    </w:p>
    <w:p w14:paraId="6249841A"/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ABEA5">
    <w:pPr>
      <w:pStyle w:val="5"/>
      <w:ind w:right="210" w:rightChars="100" w:firstLine="360"/>
      <w:rPr>
        <w:rFonts w:hint="eastAsia" w:ascii="宋体" w:eastAsia="宋体" w:cs="宋体"/>
        <w:sz w:val="30"/>
        <w:lang w:eastAsia="zh-CN"/>
      </w:rPr>
    </w:pPr>
    <w:r>
      <w:rPr>
        <w:sz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81075" cy="27178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1125" cy="271553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  <a:effectLst/>
                    </wps:spPr>
                    <wps:txbx>
                      <w:txbxContent>
                        <w:p w14:paraId="2752B332"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right="271" w:rightChars="129" w:firstLine="280" w:firstLineChars="100"/>
                            <w:textAlignment w:val="auto"/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21.4pt;width:77.2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L6KtC0gAAAAQBAAAPAAAAAAAAAAEAIAAAACIAAABkcnMvZG93bnJl&#10;di54bWxQSwECFAAUAAAACACHTuJApEk5VQMCAAD/AwAADgAAAAAAAAABACAAAAAhAQAAZHJzL2Uy&#10;b0RvYy54bWxQSwUGAAAAAAYABgBZAQAAlg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 w14:paraId="2752B332"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right="271" w:rightChars="129" w:firstLine="280" w:firstLineChars="100"/>
                      <w:textAlignment w:val="auto"/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27941">
    <w:pPr>
      <w:pStyle w:val="5"/>
      <w:ind w:right="210" w:rightChars="100" w:firstLine="360"/>
      <w:rPr>
        <w:rFonts w:hint="eastAsia" w:ascii="宋体" w:eastAsia="宋体" w:cs="宋体"/>
        <w:sz w:val="30"/>
        <w:lang w:eastAsia="zh-CN"/>
      </w:rPr>
    </w:pPr>
    <w:r>
      <w:rPr>
        <w:sz w:val="3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81075" cy="27178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1125" cy="271553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  <a:effectLst/>
                    </wps:spPr>
                    <wps:txbx>
                      <w:txbxContent>
                        <w:p w14:paraId="0DFBC538"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right="271" w:rightChars="129" w:firstLine="280" w:firstLineChars="100"/>
                            <w:textAlignment w:val="auto"/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21.4pt;width:77.2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+irQtIAAAAEAQAADwAAAAAAAAABACAAAAAiAAAAZHJzL2Rvd25y&#10;ZXYueG1sUEsBAhQAFAAAAAgAh07iQERdTZEEAgAA/wMAAA4AAAAAAAAAAQAgAAAAIQEAAGRycy9l&#10;Mm9Eb2MueG1sUEsFBgAAAAAGAAYAWQEAAJcFAAAAAA==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 w14:paraId="0DFBC538"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right="271" w:rightChars="129" w:firstLine="280" w:firstLineChars="100"/>
                      <w:textAlignment w:val="auto"/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B5586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4358A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E6DB19"/>
    <w:multiLevelType w:val="singleLevel"/>
    <w:tmpl w:val="EFE6DB1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55000C"/>
    <w:rsid w:val="2691039A"/>
    <w:rsid w:val="5F55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仿宋_GB2312"/>
      <w:color w:val="333333"/>
      <w:sz w:val="30"/>
    </w:rPr>
  </w:style>
  <w:style w:type="paragraph" w:styleId="3">
    <w:name w:val="table of authorities"/>
    <w:basedOn w:val="1"/>
    <w:next w:val="1"/>
    <w:qFormat/>
    <w:uiPriority w:val="0"/>
    <w:pPr>
      <w:widowControl w:val="0"/>
      <w:ind w:left="200" w:leftChars="20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4">
    <w:name w:val="index 6"/>
    <w:basedOn w:val="1"/>
    <w:next w:val="1"/>
    <w:qFormat/>
    <w:uiPriority w:val="0"/>
    <w:pPr>
      <w:spacing w:line="576" w:lineRule="exact"/>
      <w:ind w:left="2100" w:firstLine="863" w:firstLineChars="200"/>
    </w:pPr>
    <w:rPr>
      <w:rFonts w:ascii="Calibri" w:hAnsi="Calibri" w:eastAsia="仿宋_GB2312" w:cs="Times New Roman"/>
      <w:sz w:val="32"/>
    </w:rPr>
  </w:style>
  <w:style w:type="paragraph" w:styleId="5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1279</Words>
  <Characters>1314</Characters>
  <Lines>0</Lines>
  <Paragraphs>0</Paragraphs>
  <TotalTime>0</TotalTime>
  <ScaleCrop>false</ScaleCrop>
  <LinksUpToDate>false</LinksUpToDate>
  <CharactersWithSpaces>1681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2025-07-24T03:04:00Z</dcterms:created>
  <dc:creator>你  好</dc:creator>
  <cp:lastModifiedBy>你  好</cp:lastModifiedBy>
  <dcterms:modified xsi:type="dcterms:W3CDTF">2025-07-29T09:13:09Z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94949ADC6F914E1AB0EAE1383BD268D2_11</vt:lpwstr>
  </property>
  <property fmtid="{D5CDD505-2E9C-101B-9397-08002B2CF9AE}" pid="4" name="KSOTemplateDocerSaveRecord">
    <vt:lpwstr>eyJoZGlkIjoiMjU3MzhjOWQ4N2E0MWYzNGUzNjc2NTk4NDQ0YTA3ZmEiLCJ1c2VySWQiOiI0MjY4MDM4NTkifQ==</vt:lpwstr>
  </property>
</Properties>
</file>